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5C0B" w14:textId="77777777" w:rsidR="00706399" w:rsidRPr="006657F2" w:rsidRDefault="00706399" w:rsidP="00706399">
      <w:pPr>
        <w:pStyle w:val="Body"/>
        <w:jc w:val="center"/>
        <w:rPr>
          <w:rFonts w:asciiTheme="minorHAnsi" w:hAnsiTheme="minorHAnsi"/>
          <w:b/>
          <w:bCs/>
          <w:color w:val="002060"/>
          <w:sz w:val="36"/>
          <w:szCs w:val="36"/>
        </w:rPr>
      </w:pPr>
      <w:r>
        <w:rPr>
          <w:rFonts w:asciiTheme="minorHAnsi" w:hAnsiTheme="minorHAnsi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A2A850E" wp14:editId="1C3F121A">
            <wp:simplePos x="0" y="0"/>
            <wp:positionH relativeFrom="column">
              <wp:posOffset>4889638</wp:posOffset>
            </wp:positionH>
            <wp:positionV relativeFrom="paragraph">
              <wp:posOffset>8255</wp:posOffset>
            </wp:positionV>
            <wp:extent cx="1124712" cy="1106424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7F2">
        <w:rPr>
          <w:rFonts w:asciiTheme="minorHAnsi" w:hAnsiTheme="minorHAnsi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A622C6" wp14:editId="1290C9AB">
            <wp:simplePos x="0" y="0"/>
            <wp:positionH relativeFrom="column">
              <wp:posOffset>74295</wp:posOffset>
            </wp:positionH>
            <wp:positionV relativeFrom="paragraph">
              <wp:posOffset>13970</wp:posOffset>
            </wp:positionV>
            <wp:extent cx="1124585" cy="1124585"/>
            <wp:effectExtent l="0" t="0" r="5715" b="5715"/>
            <wp:wrapNone/>
            <wp:docPr id="1" name="Picture 1" descr="C:\Users\megibson\Box Sync\Wallach_Gibson\Logos\Updated MCG Seal_2.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ibson\Box Sync\Wallach_Gibson\Logos\Updated MCG Seal_2.3.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7F2">
        <w:rPr>
          <w:rFonts w:asciiTheme="minorHAnsi" w:hAnsiTheme="minorHAnsi"/>
          <w:b/>
          <w:bCs/>
          <w:color w:val="002060"/>
          <w:sz w:val="36"/>
          <w:szCs w:val="36"/>
        </w:rPr>
        <w:t>Augusta University</w:t>
      </w:r>
    </w:p>
    <w:p w14:paraId="5DC4E431" w14:textId="77777777" w:rsidR="00706399" w:rsidRPr="006657F2" w:rsidRDefault="00706399" w:rsidP="00706399">
      <w:pPr>
        <w:pStyle w:val="Body"/>
        <w:jc w:val="center"/>
        <w:outlineLvl w:val="0"/>
        <w:rPr>
          <w:rFonts w:asciiTheme="minorHAnsi" w:hAnsiTheme="minorHAnsi"/>
          <w:bCs/>
          <w:color w:val="002060"/>
          <w:sz w:val="32"/>
          <w:szCs w:val="32"/>
        </w:rPr>
      </w:pPr>
      <w:r w:rsidRPr="006657F2">
        <w:rPr>
          <w:rFonts w:asciiTheme="minorHAnsi" w:hAnsiTheme="minorHAnsi"/>
          <w:bCs/>
          <w:color w:val="002060"/>
          <w:sz w:val="32"/>
          <w:szCs w:val="32"/>
        </w:rPr>
        <w:t>Medical College of Georgia</w:t>
      </w:r>
    </w:p>
    <w:p w14:paraId="65730F9A" w14:textId="77777777" w:rsidR="00706399" w:rsidRPr="006657F2" w:rsidRDefault="00706399" w:rsidP="00706399">
      <w:pPr>
        <w:pStyle w:val="Body"/>
        <w:jc w:val="center"/>
        <w:outlineLvl w:val="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6657F2">
        <w:rPr>
          <w:rFonts w:asciiTheme="minorHAnsi" w:hAnsiTheme="minorHAnsi"/>
          <w:b/>
          <w:bCs/>
          <w:color w:val="002060"/>
          <w:sz w:val="28"/>
          <w:szCs w:val="28"/>
        </w:rPr>
        <w:t xml:space="preserve">Center for Ultrasound Education </w:t>
      </w:r>
    </w:p>
    <w:p w14:paraId="2389A113" w14:textId="77777777" w:rsidR="00706399" w:rsidRDefault="00706399" w:rsidP="00706399">
      <w:pPr>
        <w:ind w:left="360"/>
        <w:jc w:val="center"/>
        <w:rPr>
          <w:b/>
          <w:bCs/>
          <w:sz w:val="40"/>
          <w:szCs w:val="40"/>
        </w:rPr>
      </w:pPr>
    </w:p>
    <w:p w14:paraId="63471F73" w14:textId="77777777" w:rsidR="00706399" w:rsidRDefault="00706399" w:rsidP="00706399">
      <w:pPr>
        <w:ind w:left="360"/>
        <w:jc w:val="center"/>
        <w:rPr>
          <w:b/>
          <w:bCs/>
          <w:sz w:val="40"/>
          <w:szCs w:val="40"/>
        </w:rPr>
      </w:pPr>
    </w:p>
    <w:p w14:paraId="777A02D6" w14:textId="71F51C2F" w:rsidR="00706399" w:rsidRPr="004A3F6D" w:rsidRDefault="00706399" w:rsidP="00706399">
      <w:pPr>
        <w:ind w:left="360"/>
        <w:jc w:val="center"/>
        <w:rPr>
          <w:rFonts w:ascii="Cambria" w:hAnsi="Cambria"/>
          <w:sz w:val="21"/>
          <w:szCs w:val="21"/>
        </w:rPr>
      </w:pPr>
      <w:r w:rsidRPr="004A3F6D">
        <w:rPr>
          <w:b/>
          <w:bCs/>
          <w:sz w:val="40"/>
          <w:szCs w:val="40"/>
        </w:rPr>
        <w:t>Helpful Information</w:t>
      </w:r>
    </w:p>
    <w:p w14:paraId="1ECBCD12" w14:textId="77777777" w:rsidR="00706399" w:rsidRPr="001E5348" w:rsidRDefault="00706399" w:rsidP="007063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E5348">
        <w:rPr>
          <w:sz w:val="28"/>
          <w:szCs w:val="28"/>
        </w:rPr>
        <w:t xml:space="preserve">A map is enclosed that gives you a layout of our location, parking and lunch locations. </w:t>
      </w:r>
    </w:p>
    <w:p w14:paraId="0B86F2CD" w14:textId="77777777" w:rsidR="00706399" w:rsidRDefault="00706399" w:rsidP="00706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5348">
        <w:rPr>
          <w:b/>
          <w:bCs/>
          <w:sz w:val="28"/>
          <w:szCs w:val="28"/>
        </w:rPr>
        <w:t>Ultrasound Center</w:t>
      </w:r>
      <w:r>
        <w:rPr>
          <w:sz w:val="28"/>
          <w:szCs w:val="28"/>
        </w:rPr>
        <w:t xml:space="preserve"> – 3</w:t>
      </w:r>
      <w:r w:rsidRPr="001E534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floor of Pavilion 3, suite 3101</w:t>
      </w:r>
    </w:p>
    <w:p w14:paraId="531D4BFB" w14:textId="77777777" w:rsidR="00706399" w:rsidRDefault="00706399" w:rsidP="00706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2F0">
        <w:rPr>
          <w:b/>
          <w:bCs/>
          <w:sz w:val="28"/>
          <w:szCs w:val="28"/>
        </w:rPr>
        <w:t>C</w:t>
      </w:r>
      <w:r w:rsidRPr="001E5348">
        <w:rPr>
          <w:b/>
          <w:bCs/>
          <w:sz w:val="28"/>
          <w:szCs w:val="28"/>
        </w:rPr>
        <w:t>afeteria</w:t>
      </w:r>
      <w:r>
        <w:rPr>
          <w:sz w:val="28"/>
          <w:szCs w:val="28"/>
        </w:rPr>
        <w:t xml:space="preserve"> – Across the crosswalk on 2</w:t>
      </w:r>
      <w:r w:rsidRPr="001E534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 of hospital</w:t>
      </w:r>
    </w:p>
    <w:p w14:paraId="25F8CE27" w14:textId="77777777" w:rsidR="00706399" w:rsidRDefault="00706399" w:rsidP="00706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5348">
        <w:rPr>
          <w:b/>
          <w:bCs/>
          <w:sz w:val="28"/>
          <w:szCs w:val="28"/>
        </w:rPr>
        <w:t>Student Center Caf</w:t>
      </w:r>
      <w:r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 – Adjacent to the parking area</w:t>
      </w:r>
    </w:p>
    <w:p w14:paraId="55096C35" w14:textId="77777777" w:rsidR="00706399" w:rsidRDefault="00706399" w:rsidP="007063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Einstein’s </w:t>
      </w:r>
      <w:r>
        <w:rPr>
          <w:sz w:val="28"/>
          <w:szCs w:val="28"/>
        </w:rPr>
        <w:t>– 1</w:t>
      </w:r>
      <w:r w:rsidRPr="001E534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 of the Education Commons</w:t>
      </w:r>
    </w:p>
    <w:p w14:paraId="65891660" w14:textId="77777777" w:rsidR="00706399" w:rsidRDefault="00706399" w:rsidP="00706399">
      <w:pPr>
        <w:pStyle w:val="ListParagraph"/>
        <w:rPr>
          <w:sz w:val="28"/>
          <w:szCs w:val="28"/>
        </w:rPr>
      </w:pPr>
    </w:p>
    <w:p w14:paraId="572C5B02" w14:textId="77777777" w:rsidR="00706399" w:rsidRDefault="00706399" w:rsidP="007063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E5348">
        <w:rPr>
          <w:sz w:val="28"/>
          <w:szCs w:val="28"/>
        </w:rPr>
        <w:t>Badges should be worn at all times.</w:t>
      </w:r>
    </w:p>
    <w:p w14:paraId="5BAC3869" w14:textId="77777777" w:rsidR="00706399" w:rsidRPr="001E5348" w:rsidRDefault="00706399" w:rsidP="00706399">
      <w:pPr>
        <w:pStyle w:val="ListParagraph"/>
        <w:ind w:left="360"/>
        <w:rPr>
          <w:sz w:val="28"/>
          <w:szCs w:val="28"/>
        </w:rPr>
      </w:pPr>
    </w:p>
    <w:p w14:paraId="78FD086E" w14:textId="77777777" w:rsidR="00706399" w:rsidRDefault="00706399" w:rsidP="007063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Important Phone Numbers</w:t>
      </w:r>
    </w:p>
    <w:p w14:paraId="1E396092" w14:textId="77777777" w:rsidR="00706399" w:rsidRDefault="00706399" w:rsidP="0070639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Matt Lyon – 706-533-2936</w:t>
      </w:r>
      <w:r>
        <w:rPr>
          <w:sz w:val="28"/>
          <w:szCs w:val="28"/>
        </w:rPr>
        <w:tab/>
        <w:t>Cara Jones – 706-589-2272</w:t>
      </w:r>
    </w:p>
    <w:p w14:paraId="1A3A7737" w14:textId="77777777" w:rsidR="00706399" w:rsidRDefault="00706399" w:rsidP="0070639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AU Police – 706-721-2911 (emergency)</w:t>
      </w:r>
    </w:p>
    <w:p w14:paraId="4FFC38F8" w14:textId="77777777" w:rsidR="00706399" w:rsidRDefault="00706399" w:rsidP="00706399">
      <w:pPr>
        <w:pStyle w:val="ListParagraph"/>
        <w:ind w:left="360"/>
        <w:rPr>
          <w:sz w:val="28"/>
          <w:szCs w:val="28"/>
        </w:rPr>
      </w:pPr>
    </w:p>
    <w:p w14:paraId="1A226095" w14:textId="77777777" w:rsidR="00706399" w:rsidRPr="00BA5FB0" w:rsidRDefault="00706399" w:rsidP="007063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QR Code for SOTUS Course:</w:t>
      </w:r>
    </w:p>
    <w:p w14:paraId="33DFE97B" w14:textId="77777777" w:rsidR="00706399" w:rsidRDefault="00706399" w:rsidP="00706399">
      <w:pPr>
        <w:spacing w:after="0" w:line="240" w:lineRule="auto"/>
        <w:ind w:left="360" w:firstLine="720"/>
        <w:rPr>
          <w:b/>
          <w:bCs/>
          <w:sz w:val="40"/>
          <w:szCs w:val="40"/>
        </w:rPr>
      </w:pPr>
      <w:r w:rsidRPr="00BA5FB0">
        <w:rPr>
          <w:b/>
          <w:bCs/>
          <w:noProof/>
          <w:sz w:val="40"/>
          <w:szCs w:val="40"/>
        </w:rPr>
        <w:drawing>
          <wp:inline distT="0" distB="0" distL="0" distR="0" wp14:anchorId="300CD3C0" wp14:editId="77242BD6">
            <wp:extent cx="1725433" cy="1725433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394" cy="174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B608D" w14:textId="77777777" w:rsidR="001262AD" w:rsidRDefault="001262AD"/>
    <w:sectPr w:rsidR="001262AD" w:rsidSect="00C0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7AD"/>
    <w:multiLevelType w:val="hybridMultilevel"/>
    <w:tmpl w:val="6CF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86D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9DD41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02216931">
    <w:abstractNumId w:val="0"/>
  </w:num>
  <w:num w:numId="2" w16cid:durableId="705983409">
    <w:abstractNumId w:val="1"/>
  </w:num>
  <w:num w:numId="3" w16cid:durableId="739912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99"/>
    <w:rsid w:val="001262AD"/>
    <w:rsid w:val="00706399"/>
    <w:rsid w:val="00C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11E89"/>
  <w15:chartTrackingRefBased/>
  <w15:docId w15:val="{F2732619-A50D-294E-97D3-978D7007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3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399"/>
    <w:pPr>
      <w:ind w:left="720"/>
      <w:contextualSpacing/>
    </w:pPr>
  </w:style>
  <w:style w:type="paragraph" w:customStyle="1" w:styleId="Body">
    <w:name w:val="Body"/>
    <w:rsid w:val="007063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Wingrove, Vicky</dc:creator>
  <cp:keywords/>
  <dc:description/>
  <cp:lastModifiedBy>Wingrove, Vicky</cp:lastModifiedBy>
  <cp:revision>1</cp:revision>
  <dcterms:created xsi:type="dcterms:W3CDTF">2022-06-15T19:30:00Z</dcterms:created>
  <dcterms:modified xsi:type="dcterms:W3CDTF">2022-06-15T19:31:00Z</dcterms:modified>
</cp:coreProperties>
</file>